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885" w:rsidRDefault="004C1885" w:rsidP="004C1885">
      <w:pPr>
        <w:jc w:val="center"/>
      </w:pPr>
      <w:r>
        <w:t>SURAT PERNYATAAN ORANG TUA/WALI SISWA</w:t>
      </w:r>
    </w:p>
    <w:p w:rsidR="004C1885" w:rsidRDefault="004C1885" w:rsidP="004C1885">
      <w:r>
        <w:t xml:space="preserve"> </w:t>
      </w:r>
    </w:p>
    <w:p w:rsidR="004C1885" w:rsidRDefault="004C1885" w:rsidP="004C1885"/>
    <w:p w:rsidR="004C1885" w:rsidRDefault="004C1885" w:rsidP="002571F1">
      <w:pPr>
        <w:spacing w:line="360" w:lineRule="auto"/>
      </w:pPr>
      <w:r>
        <w:t>Saya yang bertanda tangan dibawah ini :</w:t>
      </w:r>
    </w:p>
    <w:p w:rsidR="004C1885" w:rsidRDefault="004C1885" w:rsidP="002571F1">
      <w:pPr>
        <w:spacing w:line="360" w:lineRule="auto"/>
      </w:pPr>
      <w:r>
        <w:t>Nama Orang tua/wali</w:t>
      </w:r>
      <w:r>
        <w:tab/>
      </w:r>
      <w:r>
        <w:t>:</w:t>
      </w:r>
      <w:r w:rsidR="002571F1">
        <w:t xml:space="preserve"> </w:t>
      </w:r>
      <w:r>
        <w:t>...............................................................</w:t>
      </w:r>
    </w:p>
    <w:p w:rsidR="004C1885" w:rsidRDefault="004C1885" w:rsidP="002571F1">
      <w:pPr>
        <w:spacing w:line="360" w:lineRule="auto"/>
      </w:pPr>
      <w:r>
        <w:t>Nama Siswa</w:t>
      </w:r>
      <w:r>
        <w:tab/>
      </w:r>
      <w:r>
        <w:tab/>
      </w:r>
      <w:r>
        <w:t>:</w:t>
      </w:r>
      <w:r w:rsidR="002571F1">
        <w:t xml:space="preserve"> </w:t>
      </w:r>
      <w:r>
        <w:t>...............................................................</w:t>
      </w:r>
    </w:p>
    <w:p w:rsidR="004C1885" w:rsidRDefault="004C1885" w:rsidP="002571F1">
      <w:pPr>
        <w:spacing w:line="360" w:lineRule="auto"/>
      </w:pPr>
      <w:r>
        <w:t>Asai Sekolah SD/MI</w:t>
      </w:r>
      <w:r>
        <w:tab/>
        <w:t>:</w:t>
      </w:r>
      <w:r w:rsidR="002571F1">
        <w:t xml:space="preserve"> </w:t>
      </w:r>
      <w:r>
        <w:t xml:space="preserve">...............................................................    </w:t>
      </w:r>
      <w:r>
        <w:t>Tahun  lulus</w:t>
      </w:r>
      <w:r>
        <w:t xml:space="preserve"> :.................</w:t>
      </w:r>
    </w:p>
    <w:p w:rsidR="004C1885" w:rsidRDefault="004C1885" w:rsidP="002571F1">
      <w:pPr>
        <w:spacing w:line="360" w:lineRule="auto"/>
      </w:pPr>
      <w:r>
        <w:t>Hubungan keluarga berdasar KK</w:t>
      </w:r>
      <w:r w:rsidR="002571F1">
        <w:t xml:space="preserve"> </w:t>
      </w:r>
      <w:r>
        <w:t>:</w:t>
      </w:r>
      <w:r>
        <w:t>....................................</w:t>
      </w:r>
      <w:r w:rsidR="002571F1">
        <w:t>.............</w:t>
      </w:r>
    </w:p>
    <w:p w:rsidR="004C1885" w:rsidRDefault="004C1885" w:rsidP="004C1885"/>
    <w:p w:rsidR="004C1885" w:rsidRDefault="004C1885" w:rsidP="004C1885">
      <w:pPr>
        <w:jc w:val="center"/>
      </w:pPr>
      <w:r>
        <w:t>MENYATAKAN</w:t>
      </w:r>
    </w:p>
    <w:p w:rsidR="004C1885" w:rsidRDefault="004C1885" w:rsidP="004C1885"/>
    <w:p w:rsidR="004C1885" w:rsidRDefault="004C1885" w:rsidP="002571F1">
      <w:pPr>
        <w:spacing w:line="276" w:lineRule="auto"/>
        <w:jc w:val="both"/>
      </w:pPr>
      <w:r>
        <w:t>Bahwa</w:t>
      </w:r>
      <w:r>
        <w:tab/>
        <w:t>selama</w:t>
      </w:r>
      <w:r>
        <w:tab/>
        <w:t>pelaksanaan</w:t>
      </w:r>
      <w:r>
        <w:t xml:space="preserve"> </w:t>
      </w:r>
      <w:r>
        <w:t>Penerimaan</w:t>
      </w:r>
      <w:r>
        <w:t xml:space="preserve"> </w:t>
      </w:r>
      <w:r>
        <w:t>Murid</w:t>
      </w:r>
      <w:r>
        <w:t xml:space="preserve"> </w:t>
      </w:r>
      <w:r>
        <w:t>Baru,</w:t>
      </w:r>
      <w:r>
        <w:t xml:space="preserve"> </w:t>
      </w:r>
      <w:r>
        <w:t>bersedia</w:t>
      </w:r>
      <w:r>
        <w:t xml:space="preserve"> </w:t>
      </w:r>
      <w:r>
        <w:t>dan</w:t>
      </w:r>
      <w:r>
        <w:t xml:space="preserve"> </w:t>
      </w:r>
      <w:r>
        <w:t>mengikuti tanpa ada paksaan :</w:t>
      </w:r>
    </w:p>
    <w:p w:rsidR="004C1885" w:rsidRDefault="004C1885" w:rsidP="002571F1">
      <w:pPr>
        <w:pStyle w:val="ListParagraph"/>
        <w:numPr>
          <w:ilvl w:val="0"/>
          <w:numId w:val="3"/>
        </w:numPr>
        <w:spacing w:line="276" w:lineRule="auto"/>
        <w:jc w:val="both"/>
      </w:pPr>
      <w:r>
        <w:t>Aturan  dan</w:t>
      </w:r>
      <w:r>
        <w:t xml:space="preserve"> </w:t>
      </w:r>
      <w:r>
        <w:t>tata</w:t>
      </w:r>
      <w:r>
        <w:t xml:space="preserve"> </w:t>
      </w:r>
      <w:r>
        <w:t>cara</w:t>
      </w:r>
      <w:r>
        <w:t xml:space="preserve"> </w:t>
      </w:r>
      <w:r>
        <w:t>seleksi</w:t>
      </w:r>
      <w:r>
        <w:t xml:space="preserve"> </w:t>
      </w:r>
      <w:r>
        <w:t>Sistem</w:t>
      </w:r>
      <w:r>
        <w:t xml:space="preserve"> </w:t>
      </w:r>
      <w:r>
        <w:t>Penerimaan</w:t>
      </w:r>
      <w:r>
        <w:t xml:space="preserve"> </w:t>
      </w:r>
      <w:r>
        <w:t>Murid</w:t>
      </w:r>
      <w:r>
        <w:t xml:space="preserve"> </w:t>
      </w:r>
      <w:r>
        <w:t>Baru</w:t>
      </w:r>
      <w:r>
        <w:t xml:space="preserve"> </w:t>
      </w:r>
      <w:r>
        <w:t>sesuai</w:t>
      </w:r>
      <w:r>
        <w:t xml:space="preserve"> </w:t>
      </w:r>
      <w:r>
        <w:t>dengan Petunjuk Teknis Sistem Penerimaan Murid Baru yang berlaku;</w:t>
      </w:r>
    </w:p>
    <w:p w:rsidR="004C1885" w:rsidRDefault="004C1885" w:rsidP="002571F1">
      <w:pPr>
        <w:pStyle w:val="ListParagraph"/>
        <w:numPr>
          <w:ilvl w:val="0"/>
          <w:numId w:val="3"/>
        </w:numPr>
        <w:spacing w:line="276" w:lineRule="auto"/>
        <w:jc w:val="both"/>
      </w:pPr>
      <w:r>
        <w:t>Menginput/mengupload foto-foto administrasi persyaratan Sistem Penerimaan Murid Baru online dan Menentukan Titik Koordinat Domisili sesuai dengan Kartu Keluarga ASLI yang sah sesuai peraturan perundang-undangan  dengan benar, tepat  dan tidak ada rekayasa sesuai maps yang ada di aplikasi Sistem Penerimaan Murid Baru;</w:t>
      </w:r>
    </w:p>
    <w:p w:rsidR="004C1885" w:rsidRDefault="004C1885" w:rsidP="002571F1">
      <w:pPr>
        <w:pStyle w:val="ListParagraph"/>
        <w:numPr>
          <w:ilvl w:val="0"/>
          <w:numId w:val="3"/>
        </w:numPr>
        <w:spacing w:line="276" w:lineRule="auto"/>
        <w:jc w:val="both"/>
      </w:pPr>
      <w:r>
        <w:t>Mengetahui dan menyadari bahwa Titik Koordinat Domisili Alamat Kartu Keluarga saya akan dihitung menggunakan aplikasi maps dan Aplikasi Sistem Penerimaan Murid Baru Online tahun 2025 secara sistematis dan sesuai aturan untuk perangkingan hasil seleksi di aplikasi Sistem Penerimaan Murid Baru.</w:t>
      </w:r>
    </w:p>
    <w:p w:rsidR="004C1885" w:rsidRDefault="004C1885" w:rsidP="002571F1">
      <w:pPr>
        <w:pStyle w:val="ListParagraph"/>
        <w:numPr>
          <w:ilvl w:val="0"/>
          <w:numId w:val="3"/>
        </w:numPr>
        <w:spacing w:line="276" w:lineRule="auto"/>
        <w:jc w:val="both"/>
      </w:pPr>
      <w:r>
        <w:t>Tidak akan melakukan  :</w:t>
      </w:r>
    </w:p>
    <w:p w:rsidR="004C1885" w:rsidRDefault="004C1885" w:rsidP="002571F1">
      <w:pPr>
        <w:pStyle w:val="ListParagraph"/>
        <w:numPr>
          <w:ilvl w:val="1"/>
          <w:numId w:val="3"/>
        </w:numPr>
        <w:spacing w:line="276" w:lineRule="auto"/>
        <w:jc w:val="both"/>
      </w:pPr>
      <w:r>
        <w:t>pencabutan   berkas   pendaftaran   selama pelaksanaan Sistem</w:t>
      </w:r>
      <w:r>
        <w:t xml:space="preserve"> </w:t>
      </w:r>
      <w:r>
        <w:t>Penerimaan Murid Baru  berlangsung;</w:t>
      </w:r>
    </w:p>
    <w:p w:rsidR="004C1885" w:rsidRDefault="004C1885" w:rsidP="002571F1">
      <w:pPr>
        <w:pStyle w:val="ListParagraph"/>
        <w:numPr>
          <w:ilvl w:val="1"/>
          <w:numId w:val="3"/>
        </w:numPr>
        <w:spacing w:line="276" w:lineRule="auto"/>
        <w:jc w:val="both"/>
      </w:pPr>
      <w:r>
        <w:t>tidak melakukan perubahan titik koordinat Domisili karena sebelum pendaftaran kami melakukan perhitungan secara manual sendiri ketepatan titik koordinatnya;</w:t>
      </w:r>
    </w:p>
    <w:p w:rsidR="004C1885" w:rsidRDefault="004C1885" w:rsidP="002571F1">
      <w:pPr>
        <w:pStyle w:val="ListParagraph"/>
        <w:numPr>
          <w:ilvl w:val="1"/>
          <w:numId w:val="3"/>
        </w:numPr>
        <w:spacing w:line="276" w:lineRule="auto"/>
        <w:jc w:val="both"/>
      </w:pPr>
      <w:r>
        <w:t>tidak akan melakukan intimidasi, ancaman, dan tekanan kepada pihak Panitia Sistem Penerimaan Murid Baru Satuan Pendidikan;</w:t>
      </w:r>
      <w:r>
        <w:t xml:space="preserve"> </w:t>
      </w:r>
      <w:r>
        <w:t>serta  tidak  melakukan  pemalsuan  surat    persyaratan  Sistem</w:t>
      </w:r>
      <w:r>
        <w:t xml:space="preserve"> </w:t>
      </w:r>
      <w:r>
        <w:t>Penerimaan Murid Baru dan kecurangan sejenisnya.</w:t>
      </w:r>
    </w:p>
    <w:p w:rsidR="004C1885" w:rsidRDefault="004C1885" w:rsidP="002571F1">
      <w:pPr>
        <w:pStyle w:val="ListParagraph"/>
        <w:numPr>
          <w:ilvl w:val="0"/>
          <w:numId w:val="3"/>
        </w:numPr>
        <w:spacing w:line="276" w:lineRule="auto"/>
        <w:jc w:val="both"/>
      </w:pPr>
      <w:r>
        <w:t>Apabila saya (nama)</w:t>
      </w:r>
      <w:r w:rsidR="002571F1">
        <w:t xml:space="preserve"> ......................................................................... </w:t>
      </w:r>
      <w:r>
        <w:t>selaku Orang tua / wali dari siswa</w:t>
      </w:r>
      <w:r w:rsidR="002571F1">
        <w:t>...........................................................................</w:t>
      </w:r>
      <w:r>
        <w:t>melakukan pelanggaran, kecurangan dan melakukan pemalsuan data administrasi pendaftaran serta tidak mengikuti Petunjuk Tekhnis SPMB Domisili,</w:t>
      </w:r>
      <w:r w:rsidR="002571F1">
        <w:t xml:space="preserve"> </w:t>
      </w:r>
      <w:r>
        <w:t>maka saya selaku orang tua siap diberikan sanksi sesuai dengan</w:t>
      </w:r>
      <w:r w:rsidR="002571F1">
        <w:t xml:space="preserve"> </w:t>
      </w:r>
      <w:r>
        <w:t>aturan dan perundangan yang berlaku.</w:t>
      </w:r>
    </w:p>
    <w:p w:rsidR="004C1885" w:rsidRDefault="004C1885" w:rsidP="002571F1">
      <w:pPr>
        <w:spacing w:line="276" w:lineRule="auto"/>
        <w:jc w:val="both"/>
      </w:pPr>
      <w:r>
        <w:t xml:space="preserve"> </w:t>
      </w:r>
    </w:p>
    <w:p w:rsidR="004C1885" w:rsidRDefault="004C1885" w:rsidP="002571F1">
      <w:pPr>
        <w:spacing w:line="276" w:lineRule="auto"/>
        <w:jc w:val="both"/>
      </w:pPr>
      <w:r>
        <w:t>Demikian surat pernyataan ini saya buat dengan kesadaran dan</w:t>
      </w:r>
      <w:r w:rsidR="002571F1">
        <w:t xml:space="preserve"> </w:t>
      </w:r>
      <w:r>
        <w:t>sebenar-ben</w:t>
      </w:r>
      <w:r w:rsidR="002571F1">
        <w:t>arn</w:t>
      </w:r>
      <w:r>
        <w:t>ya penuh tanggung jawab.</w:t>
      </w:r>
    </w:p>
    <w:p w:rsidR="002571F1" w:rsidRDefault="002571F1" w:rsidP="002571F1">
      <w:pPr>
        <w:spacing w:line="276" w:lineRule="auto"/>
        <w:jc w:val="both"/>
      </w:pPr>
    </w:p>
    <w:p w:rsidR="004C1885" w:rsidRDefault="004C1885" w:rsidP="002571F1">
      <w:pPr>
        <w:spacing w:line="276" w:lineRule="auto"/>
        <w:ind w:left="5760" w:firstLine="720"/>
        <w:jc w:val="both"/>
      </w:pPr>
      <w:r>
        <w:t>Banjarmasin,</w:t>
      </w:r>
      <w:r>
        <w:tab/>
        <w:t>Juni 2025</w:t>
      </w:r>
    </w:p>
    <w:p w:rsidR="004C1885" w:rsidRDefault="004C1885" w:rsidP="002571F1">
      <w:pPr>
        <w:spacing w:line="276" w:lineRule="auto"/>
        <w:ind w:left="5760" w:firstLine="720"/>
        <w:jc w:val="both"/>
      </w:pPr>
      <w:r>
        <w:t>Yang Membuat Pernyataan</w:t>
      </w:r>
    </w:p>
    <w:p w:rsidR="004C1885" w:rsidRDefault="004C1885" w:rsidP="002571F1">
      <w:pPr>
        <w:spacing w:line="276" w:lineRule="auto"/>
        <w:ind w:left="5760" w:firstLine="720"/>
        <w:jc w:val="both"/>
      </w:pPr>
      <w:r>
        <w:t>Orang tua/Wali Murid*)</w:t>
      </w:r>
    </w:p>
    <w:p w:rsidR="002571F1" w:rsidRDefault="002571F1" w:rsidP="002571F1">
      <w:pPr>
        <w:spacing w:line="276" w:lineRule="auto"/>
        <w:ind w:left="5040" w:firstLine="720"/>
        <w:jc w:val="both"/>
      </w:pPr>
    </w:p>
    <w:p w:rsidR="002571F1" w:rsidRDefault="002571F1" w:rsidP="002571F1">
      <w:pPr>
        <w:spacing w:line="276" w:lineRule="auto"/>
        <w:ind w:left="5040" w:firstLine="720"/>
        <w:jc w:val="both"/>
      </w:pPr>
    </w:p>
    <w:p w:rsidR="00AB35F2" w:rsidRDefault="004C1885" w:rsidP="002571F1">
      <w:pPr>
        <w:spacing w:line="276" w:lineRule="auto"/>
        <w:ind w:left="5040" w:firstLine="720"/>
        <w:jc w:val="both"/>
      </w:pPr>
      <w:r>
        <w:t>Materai</w:t>
      </w:r>
      <w:r w:rsidR="002571F1">
        <w:t xml:space="preserve"> </w:t>
      </w:r>
    </w:p>
    <w:p w:rsidR="002571F1" w:rsidRDefault="002571F1" w:rsidP="002571F1">
      <w:pPr>
        <w:spacing w:line="276" w:lineRule="auto"/>
        <w:ind w:left="5040" w:firstLine="720"/>
        <w:jc w:val="both"/>
      </w:pPr>
    </w:p>
    <w:p w:rsidR="002571F1" w:rsidRDefault="002571F1" w:rsidP="002571F1">
      <w:pPr>
        <w:spacing w:line="276" w:lineRule="auto"/>
        <w:ind w:left="5040" w:firstLine="720"/>
        <w:jc w:val="both"/>
      </w:pPr>
    </w:p>
    <w:p w:rsidR="002571F1" w:rsidRPr="004C1885" w:rsidRDefault="002571F1" w:rsidP="002571F1">
      <w:pPr>
        <w:spacing w:line="276" w:lineRule="auto"/>
        <w:ind w:left="5760" w:firstLine="720"/>
        <w:jc w:val="both"/>
      </w:pPr>
      <w:r>
        <w:t>( .........................................)</w:t>
      </w:r>
    </w:p>
    <w:sectPr w:rsidR="002571F1" w:rsidRPr="004C1885" w:rsidSect="002571F1">
      <w:pgSz w:w="11906" w:h="16838" w:code="9"/>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52B"/>
    <w:multiLevelType w:val="hybridMultilevel"/>
    <w:tmpl w:val="AC469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4799C"/>
    <w:multiLevelType w:val="hybridMultilevel"/>
    <w:tmpl w:val="3C24BD7A"/>
    <w:lvl w:ilvl="0" w:tplc="8E62D7F0">
      <w:start w:val="1"/>
      <w:numFmt w:val="decimal"/>
      <w:lvlText w:val="%1."/>
      <w:lvlJc w:val="left"/>
      <w:pPr>
        <w:ind w:left="1217" w:hanging="645"/>
        <w:jc w:val="left"/>
      </w:pPr>
      <w:rPr>
        <w:rFonts w:hint="default"/>
        <w:w w:val="117"/>
        <w:lang w:val="id" w:eastAsia="en-US" w:bidi="ar-SA"/>
      </w:rPr>
    </w:lvl>
    <w:lvl w:ilvl="1" w:tplc="BCF20A22">
      <w:start w:val="1"/>
      <w:numFmt w:val="lowerLetter"/>
      <w:lvlText w:val="%2."/>
      <w:lvlJc w:val="left"/>
      <w:pPr>
        <w:ind w:left="1917" w:hanging="694"/>
        <w:jc w:val="left"/>
      </w:pPr>
      <w:rPr>
        <w:rFonts w:hint="default"/>
        <w:w w:val="129"/>
        <w:position w:val="1"/>
        <w:lang w:val="id" w:eastAsia="en-US" w:bidi="ar-SA"/>
      </w:rPr>
    </w:lvl>
    <w:lvl w:ilvl="2" w:tplc="FB7ED97E">
      <w:numFmt w:val="bullet"/>
      <w:lvlText w:val="•"/>
      <w:lvlJc w:val="left"/>
      <w:pPr>
        <w:ind w:left="3356" w:hanging="694"/>
      </w:pPr>
      <w:rPr>
        <w:rFonts w:hint="default"/>
        <w:lang w:val="id" w:eastAsia="en-US" w:bidi="ar-SA"/>
      </w:rPr>
    </w:lvl>
    <w:lvl w:ilvl="3" w:tplc="683EAEF2">
      <w:numFmt w:val="bullet"/>
      <w:lvlText w:val="•"/>
      <w:lvlJc w:val="left"/>
      <w:pPr>
        <w:ind w:left="4792" w:hanging="694"/>
      </w:pPr>
      <w:rPr>
        <w:rFonts w:hint="default"/>
        <w:lang w:val="id" w:eastAsia="en-US" w:bidi="ar-SA"/>
      </w:rPr>
    </w:lvl>
    <w:lvl w:ilvl="4" w:tplc="F2B4665C">
      <w:numFmt w:val="bullet"/>
      <w:lvlText w:val="•"/>
      <w:lvlJc w:val="left"/>
      <w:pPr>
        <w:ind w:left="6228" w:hanging="694"/>
      </w:pPr>
      <w:rPr>
        <w:rFonts w:hint="default"/>
        <w:lang w:val="id" w:eastAsia="en-US" w:bidi="ar-SA"/>
      </w:rPr>
    </w:lvl>
    <w:lvl w:ilvl="5" w:tplc="405C5E54">
      <w:numFmt w:val="bullet"/>
      <w:lvlText w:val="•"/>
      <w:lvlJc w:val="left"/>
      <w:pPr>
        <w:ind w:left="7664" w:hanging="694"/>
      </w:pPr>
      <w:rPr>
        <w:rFonts w:hint="default"/>
        <w:lang w:val="id" w:eastAsia="en-US" w:bidi="ar-SA"/>
      </w:rPr>
    </w:lvl>
    <w:lvl w:ilvl="6" w:tplc="5B96FB32">
      <w:numFmt w:val="bullet"/>
      <w:lvlText w:val="•"/>
      <w:lvlJc w:val="left"/>
      <w:pPr>
        <w:ind w:left="9100" w:hanging="694"/>
      </w:pPr>
      <w:rPr>
        <w:rFonts w:hint="default"/>
        <w:lang w:val="id" w:eastAsia="en-US" w:bidi="ar-SA"/>
      </w:rPr>
    </w:lvl>
    <w:lvl w:ilvl="7" w:tplc="33BC3AAA">
      <w:numFmt w:val="bullet"/>
      <w:lvlText w:val="•"/>
      <w:lvlJc w:val="left"/>
      <w:pPr>
        <w:ind w:left="10536" w:hanging="694"/>
      </w:pPr>
      <w:rPr>
        <w:rFonts w:hint="default"/>
        <w:lang w:val="id" w:eastAsia="en-US" w:bidi="ar-SA"/>
      </w:rPr>
    </w:lvl>
    <w:lvl w:ilvl="8" w:tplc="1120571C">
      <w:numFmt w:val="bullet"/>
      <w:lvlText w:val="•"/>
      <w:lvlJc w:val="left"/>
      <w:pPr>
        <w:ind w:left="11972" w:hanging="694"/>
      </w:pPr>
      <w:rPr>
        <w:rFonts w:hint="default"/>
        <w:lang w:val="id" w:eastAsia="en-US" w:bidi="ar-SA"/>
      </w:rPr>
    </w:lvl>
  </w:abstractNum>
  <w:abstractNum w:abstractNumId="2" w15:restartNumberingAfterBreak="0">
    <w:nsid w:val="52793355"/>
    <w:multiLevelType w:val="hybridMultilevel"/>
    <w:tmpl w:val="127C826E"/>
    <w:lvl w:ilvl="0" w:tplc="37DA05A6">
      <w:start w:val="200"/>
      <w:numFmt w:val="decimal"/>
      <w:lvlText w:val="%1"/>
      <w:lvlJc w:val="left"/>
      <w:pPr>
        <w:ind w:left="1367" w:hanging="1104"/>
        <w:jc w:val="right"/>
      </w:pPr>
      <w:rPr>
        <w:rFonts w:hint="default"/>
        <w:w w:val="110"/>
        <w:position w:val="4"/>
        <w:lang w:val="id" w:eastAsia="en-US" w:bidi="ar-SA"/>
      </w:rPr>
    </w:lvl>
    <w:lvl w:ilvl="1" w:tplc="2E862C7E">
      <w:start w:val="1"/>
      <w:numFmt w:val="decimal"/>
      <w:lvlText w:val="%2."/>
      <w:lvlJc w:val="left"/>
      <w:pPr>
        <w:ind w:left="1035" w:hanging="475"/>
        <w:jc w:val="left"/>
      </w:pPr>
      <w:rPr>
        <w:rFonts w:hint="default"/>
        <w:w w:val="117"/>
        <w:lang w:val="id" w:eastAsia="en-US" w:bidi="ar-SA"/>
      </w:rPr>
    </w:lvl>
    <w:lvl w:ilvl="2" w:tplc="4EE28B4E">
      <w:numFmt w:val="bullet"/>
      <w:lvlText w:val="•"/>
      <w:lvlJc w:val="left"/>
      <w:pPr>
        <w:ind w:left="1846" w:hanging="475"/>
      </w:pPr>
      <w:rPr>
        <w:rFonts w:hint="default"/>
        <w:lang w:val="id" w:eastAsia="en-US" w:bidi="ar-SA"/>
      </w:rPr>
    </w:lvl>
    <w:lvl w:ilvl="3" w:tplc="99421144">
      <w:numFmt w:val="bullet"/>
      <w:lvlText w:val="•"/>
      <w:lvlJc w:val="left"/>
      <w:pPr>
        <w:ind w:left="2333" w:hanging="475"/>
      </w:pPr>
      <w:rPr>
        <w:rFonts w:hint="default"/>
        <w:lang w:val="id" w:eastAsia="en-US" w:bidi="ar-SA"/>
      </w:rPr>
    </w:lvl>
    <w:lvl w:ilvl="4" w:tplc="D71609A8">
      <w:numFmt w:val="bullet"/>
      <w:lvlText w:val="•"/>
      <w:lvlJc w:val="left"/>
      <w:pPr>
        <w:ind w:left="2820" w:hanging="475"/>
      </w:pPr>
      <w:rPr>
        <w:rFonts w:hint="default"/>
        <w:lang w:val="id" w:eastAsia="en-US" w:bidi="ar-SA"/>
      </w:rPr>
    </w:lvl>
    <w:lvl w:ilvl="5" w:tplc="D9EA8A5A">
      <w:numFmt w:val="bullet"/>
      <w:lvlText w:val="•"/>
      <w:lvlJc w:val="left"/>
      <w:pPr>
        <w:ind w:left="3307" w:hanging="475"/>
      </w:pPr>
      <w:rPr>
        <w:rFonts w:hint="default"/>
        <w:lang w:val="id" w:eastAsia="en-US" w:bidi="ar-SA"/>
      </w:rPr>
    </w:lvl>
    <w:lvl w:ilvl="6" w:tplc="021E7E44">
      <w:numFmt w:val="bullet"/>
      <w:lvlText w:val="•"/>
      <w:lvlJc w:val="left"/>
      <w:pPr>
        <w:ind w:left="3794" w:hanging="475"/>
      </w:pPr>
      <w:rPr>
        <w:rFonts w:hint="default"/>
        <w:lang w:val="id" w:eastAsia="en-US" w:bidi="ar-SA"/>
      </w:rPr>
    </w:lvl>
    <w:lvl w:ilvl="7" w:tplc="67EA16DC">
      <w:numFmt w:val="bullet"/>
      <w:lvlText w:val="•"/>
      <w:lvlJc w:val="left"/>
      <w:pPr>
        <w:ind w:left="4281" w:hanging="475"/>
      </w:pPr>
      <w:rPr>
        <w:rFonts w:hint="default"/>
        <w:lang w:val="id" w:eastAsia="en-US" w:bidi="ar-SA"/>
      </w:rPr>
    </w:lvl>
    <w:lvl w:ilvl="8" w:tplc="40045A8A">
      <w:numFmt w:val="bullet"/>
      <w:lvlText w:val="•"/>
      <w:lvlJc w:val="left"/>
      <w:pPr>
        <w:ind w:left="4767" w:hanging="475"/>
      </w:pPr>
      <w:rPr>
        <w:rFonts w:hint="default"/>
        <w:lang w:val="id" w:eastAsia="en-US" w:bidi="ar-SA"/>
      </w:rPr>
    </w:lvl>
  </w:abstractNum>
  <w:num w:numId="1" w16cid:durableId="1087264492">
    <w:abstractNumId w:val="1"/>
  </w:num>
  <w:num w:numId="2" w16cid:durableId="1247423674">
    <w:abstractNumId w:val="2"/>
  </w:num>
  <w:num w:numId="3" w16cid:durableId="113143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1885"/>
    <w:rsid w:val="002571F1"/>
    <w:rsid w:val="002C366A"/>
    <w:rsid w:val="003552ED"/>
    <w:rsid w:val="004C1885"/>
    <w:rsid w:val="004E3781"/>
    <w:rsid w:val="00A6449B"/>
    <w:rsid w:val="00AB35F2"/>
    <w:rsid w:val="00AC58D2"/>
    <w:rsid w:val="00DD68F5"/>
    <w:rsid w:val="00E0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A018"/>
  <w15:chartTrackingRefBased/>
  <w15:docId w15:val="{C3B0724E-F0B3-4763-BE1D-B8735249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85"/>
    <w:pPr>
      <w:widowControl w:val="0"/>
      <w:autoSpaceDE w:val="0"/>
      <w:autoSpaceDN w:val="0"/>
      <w:spacing w:after="0" w:line="240" w:lineRule="auto"/>
    </w:pPr>
    <w:rPr>
      <w:rFonts w:ascii="Times New Roman" w:eastAsia="Times New Roman" w:hAnsi="Times New Roman" w:cs="Times New Roman"/>
      <w:kern w:val="0"/>
      <w:sz w:val="22"/>
      <w:szCs w:val="22"/>
      <w:lang w:val="id"/>
    </w:rPr>
  </w:style>
  <w:style w:type="paragraph" w:styleId="Heading1">
    <w:name w:val="heading 1"/>
    <w:basedOn w:val="Normal"/>
    <w:next w:val="Normal"/>
    <w:link w:val="Heading1Char"/>
    <w:uiPriority w:val="9"/>
    <w:qFormat/>
    <w:rsid w:val="004C1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8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8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8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8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8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8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8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885"/>
    <w:rPr>
      <w:rFonts w:eastAsiaTheme="majorEastAsia" w:cstheme="majorBidi"/>
      <w:color w:val="272727" w:themeColor="text1" w:themeTint="D8"/>
    </w:rPr>
  </w:style>
  <w:style w:type="paragraph" w:styleId="Title">
    <w:name w:val="Title"/>
    <w:basedOn w:val="Normal"/>
    <w:next w:val="Normal"/>
    <w:link w:val="TitleChar"/>
    <w:uiPriority w:val="10"/>
    <w:qFormat/>
    <w:rsid w:val="004C18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885"/>
    <w:pPr>
      <w:spacing w:before="160"/>
      <w:jc w:val="center"/>
    </w:pPr>
    <w:rPr>
      <w:i/>
      <w:iCs/>
      <w:color w:val="404040" w:themeColor="text1" w:themeTint="BF"/>
    </w:rPr>
  </w:style>
  <w:style w:type="character" w:customStyle="1" w:styleId="QuoteChar">
    <w:name w:val="Quote Char"/>
    <w:basedOn w:val="DefaultParagraphFont"/>
    <w:link w:val="Quote"/>
    <w:uiPriority w:val="29"/>
    <w:rsid w:val="004C1885"/>
    <w:rPr>
      <w:i/>
      <w:iCs/>
      <w:color w:val="404040" w:themeColor="text1" w:themeTint="BF"/>
    </w:rPr>
  </w:style>
  <w:style w:type="paragraph" w:styleId="ListParagraph">
    <w:name w:val="List Paragraph"/>
    <w:basedOn w:val="Normal"/>
    <w:uiPriority w:val="1"/>
    <w:qFormat/>
    <w:rsid w:val="004C1885"/>
    <w:pPr>
      <w:ind w:left="720"/>
      <w:contextualSpacing/>
    </w:pPr>
  </w:style>
  <w:style w:type="character" w:styleId="IntenseEmphasis">
    <w:name w:val="Intense Emphasis"/>
    <w:basedOn w:val="DefaultParagraphFont"/>
    <w:uiPriority w:val="21"/>
    <w:qFormat/>
    <w:rsid w:val="004C1885"/>
    <w:rPr>
      <w:i/>
      <w:iCs/>
      <w:color w:val="2F5496" w:themeColor="accent1" w:themeShade="BF"/>
    </w:rPr>
  </w:style>
  <w:style w:type="paragraph" w:styleId="IntenseQuote">
    <w:name w:val="Intense Quote"/>
    <w:basedOn w:val="Normal"/>
    <w:next w:val="Normal"/>
    <w:link w:val="IntenseQuoteChar"/>
    <w:uiPriority w:val="30"/>
    <w:qFormat/>
    <w:rsid w:val="004C1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885"/>
    <w:rPr>
      <w:i/>
      <w:iCs/>
      <w:color w:val="2F5496" w:themeColor="accent1" w:themeShade="BF"/>
    </w:rPr>
  </w:style>
  <w:style w:type="character" w:styleId="IntenseReference">
    <w:name w:val="Intense Reference"/>
    <w:basedOn w:val="DefaultParagraphFont"/>
    <w:uiPriority w:val="32"/>
    <w:qFormat/>
    <w:rsid w:val="004C1885"/>
    <w:rPr>
      <w:b/>
      <w:bCs/>
      <w:smallCaps/>
      <w:color w:val="2F5496" w:themeColor="accent1" w:themeShade="BF"/>
      <w:spacing w:val="5"/>
    </w:rPr>
  </w:style>
  <w:style w:type="paragraph" w:styleId="BodyText">
    <w:name w:val="Body Text"/>
    <w:basedOn w:val="Normal"/>
    <w:link w:val="BodyTextChar"/>
    <w:uiPriority w:val="1"/>
    <w:qFormat/>
    <w:rsid w:val="004C1885"/>
    <w:rPr>
      <w:sz w:val="39"/>
      <w:szCs w:val="39"/>
    </w:rPr>
  </w:style>
  <w:style w:type="character" w:customStyle="1" w:styleId="BodyTextChar">
    <w:name w:val="Body Text Char"/>
    <w:basedOn w:val="DefaultParagraphFont"/>
    <w:link w:val="BodyText"/>
    <w:uiPriority w:val="1"/>
    <w:rsid w:val="004C1885"/>
    <w:rPr>
      <w:rFonts w:ascii="Times New Roman" w:eastAsia="Times New Roman" w:hAnsi="Times New Roman" w:cs="Times New Roman"/>
      <w:kern w:val="0"/>
      <w:sz w:val="39"/>
      <w:szCs w:val="39"/>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32B0-0BD7-40B4-B623-42931E7C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 Hidayatullah Khaira</dc:creator>
  <cp:keywords/>
  <dc:description/>
  <cp:lastModifiedBy>Hanif Hidayatullah Khaira</cp:lastModifiedBy>
  <cp:revision>2</cp:revision>
  <dcterms:created xsi:type="dcterms:W3CDTF">2025-05-12T05:07:00Z</dcterms:created>
  <dcterms:modified xsi:type="dcterms:W3CDTF">2025-05-12T05:42:00Z</dcterms:modified>
</cp:coreProperties>
</file>